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D1A34" w14:textId="15706706" w:rsidR="00FB1DA9" w:rsidRDefault="00FB1DA9" w:rsidP="00FB1DA9">
      <w:pPr>
        <w:spacing w:line="480" w:lineRule="auto"/>
        <w:ind w:firstLine="720"/>
        <w:jc w:val="right"/>
        <w:rPr>
          <w:rFonts w:ascii="Times New Roman" w:hAnsi="Times New Roman" w:cs="Times New Roman"/>
        </w:rPr>
      </w:pPr>
      <w:proofErr w:type="spellStart"/>
      <w:r>
        <w:rPr>
          <w:rFonts w:ascii="Times New Roman" w:hAnsi="Times New Roman" w:cs="Times New Roman"/>
        </w:rPr>
        <w:t>Amorette</w:t>
      </w:r>
      <w:proofErr w:type="spellEnd"/>
      <w:r>
        <w:rPr>
          <w:rFonts w:ascii="Times New Roman" w:hAnsi="Times New Roman" w:cs="Times New Roman"/>
        </w:rPr>
        <w:t xml:space="preserve"> Ngan</w:t>
      </w:r>
    </w:p>
    <w:p w14:paraId="7B39EC13" w14:textId="0D668426" w:rsidR="004B266E" w:rsidRPr="002A54C3" w:rsidRDefault="002A54C3" w:rsidP="002A54C3">
      <w:pPr>
        <w:spacing w:line="480" w:lineRule="auto"/>
        <w:ind w:firstLine="720"/>
        <w:rPr>
          <w:rFonts w:ascii="Times New Roman" w:hAnsi="Times New Roman" w:cs="Times New Roman"/>
        </w:rPr>
      </w:pPr>
      <w:r w:rsidRPr="002A54C3">
        <w:rPr>
          <w:rFonts w:ascii="Times New Roman" w:hAnsi="Times New Roman" w:cs="Times New Roman"/>
        </w:rPr>
        <w:t>In this rhythmic pattern video, I think that it was very difficult to find minor tunes to sing to because</w:t>
      </w:r>
      <w:r w:rsidR="00EC702C">
        <w:rPr>
          <w:rFonts w:ascii="Times New Roman" w:hAnsi="Times New Roman" w:cs="Times New Roman"/>
        </w:rPr>
        <w:t xml:space="preserve"> thinking of major patterns is definitely easier because of the fact that in minor there is a raised seventh and lowered third. I think that in this video I did a very good job in finding the solfège for the chords and finding which is Do and which is La, it was not too difficult to find the chords but maybe it was because I did not come up with difficult rhythmic patterns. I think that I could have come up with more complex </w:t>
      </w:r>
      <w:r w:rsidR="00FB1DA9">
        <w:rPr>
          <w:rFonts w:ascii="Times New Roman" w:hAnsi="Times New Roman" w:cs="Times New Roman"/>
        </w:rPr>
        <w:t xml:space="preserve">patterns to challenge myself, but it was difficult to come up with new patterns in general. I think this could have been fixed if I had a vague idea about what tunes I wanted to use in my pattern in order to challenge myself in building a more complex pattern around that tune. Also, I think that it was very useful to do the chords at the end and then with the solfège signs because it helped me center myself in terms of the pitch and understand what chord I was using when creating the pattern. When I was coming up with patterns, I thought that rhythmic patterns in a minor key was quite difficult because I always wanted to go into major, but I fixed this by constantly reminding myself that I need to make it sound minor and not major. Overall, I thought this was a very fun activity, it was also fun in class to do this because it helped us familiarize ourselves with solfège and finding the home chord of the rhythmic patterns. </w:t>
      </w:r>
    </w:p>
    <w:sectPr w:rsidR="004B266E" w:rsidRPr="002A54C3" w:rsidSect="00947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26"/>
    <w:rsid w:val="002A54C3"/>
    <w:rsid w:val="004B266E"/>
    <w:rsid w:val="00947FB5"/>
    <w:rsid w:val="00AE6E26"/>
    <w:rsid w:val="00EC702C"/>
    <w:rsid w:val="00FB1DA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FE793C3"/>
  <w15:chartTrackingRefBased/>
  <w15:docId w15:val="{985FF0A1-A708-574E-AB14-7E58D171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 Si-Yat Ngan</dc:creator>
  <cp:keywords/>
  <dc:description/>
  <cp:lastModifiedBy>Amorette Si-Yat Ngan</cp:lastModifiedBy>
  <cp:revision>2</cp:revision>
  <dcterms:created xsi:type="dcterms:W3CDTF">2020-09-21T03:08:00Z</dcterms:created>
  <dcterms:modified xsi:type="dcterms:W3CDTF">2020-09-21T16:59:00Z</dcterms:modified>
</cp:coreProperties>
</file>